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  <w:t>УВЕДОМЛЕНИЕ</w:t>
      </w:r>
      <w:r>
        <w:rPr>
          <w:color w:val="000000"/>
          <w:sz w:val="28"/>
          <w:szCs w:val="28"/>
        </w:rPr>
        <w:br/>
        <w:t>о проведении ежегодной актуализации Схемы теплоснабжения</w:t>
      </w:r>
      <w:r>
        <w:rPr>
          <w:color w:val="000000"/>
          <w:sz w:val="28"/>
          <w:szCs w:val="28"/>
        </w:rPr>
        <w:br/>
        <w:t>муниципального образования городско</w:t>
      </w:r>
      <w:r w:rsidR="00B31CD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округ</w:t>
      </w:r>
      <w:r w:rsidR="00B31C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br/>
        <w:t xml:space="preserve">на период </w:t>
      </w:r>
      <w:r w:rsidR="00B31CD6">
        <w:rPr>
          <w:color w:val="000000"/>
          <w:sz w:val="28"/>
          <w:szCs w:val="28"/>
        </w:rPr>
        <w:t>с 2024</w:t>
      </w:r>
      <w:r w:rsidR="00C61F98">
        <w:rPr>
          <w:color w:val="000000"/>
          <w:sz w:val="28"/>
          <w:szCs w:val="28"/>
        </w:rPr>
        <w:t xml:space="preserve"> </w:t>
      </w:r>
      <w:r w:rsidR="00B31CD6">
        <w:rPr>
          <w:color w:val="000000"/>
          <w:sz w:val="28"/>
          <w:szCs w:val="28"/>
        </w:rPr>
        <w:t>по 2044 год (актуализация на 2027</w:t>
      </w:r>
      <w:r w:rsidR="00C61F98">
        <w:rPr>
          <w:color w:val="000000"/>
          <w:sz w:val="28"/>
          <w:szCs w:val="28"/>
        </w:rPr>
        <w:t xml:space="preserve"> год)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1) Администрация муниципального образования городской округ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 уведомляет о проведении ежегодной актуализации Схемы теплоснабжения муни</w:t>
      </w:r>
      <w:r w:rsidR="00E22DEC">
        <w:rPr>
          <w:color w:val="000000"/>
          <w:sz w:val="28"/>
          <w:szCs w:val="28"/>
        </w:rPr>
        <w:t>ципального образования городского</w:t>
      </w:r>
      <w:r>
        <w:rPr>
          <w:color w:val="000000"/>
          <w:sz w:val="28"/>
          <w:szCs w:val="28"/>
        </w:rPr>
        <w:t xml:space="preserve"> округ</w:t>
      </w:r>
      <w:r w:rsidR="00E22DE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E22DEC">
        <w:rPr>
          <w:color w:val="000000"/>
          <w:sz w:val="28"/>
          <w:szCs w:val="28"/>
        </w:rPr>
        <w:t>Реутов</w:t>
      </w:r>
      <w:r>
        <w:rPr>
          <w:color w:val="000000"/>
          <w:sz w:val="28"/>
          <w:szCs w:val="28"/>
        </w:rPr>
        <w:t xml:space="preserve"> Московской области на период </w:t>
      </w:r>
      <w:r w:rsidR="00B31CD6">
        <w:rPr>
          <w:color w:val="000000"/>
          <w:sz w:val="28"/>
          <w:szCs w:val="28"/>
        </w:rPr>
        <w:t>с 2024 по 2044 год (актуализация на 2027 год)</w:t>
      </w:r>
      <w:r>
        <w:rPr>
          <w:color w:val="000000"/>
          <w:sz w:val="28"/>
          <w:szCs w:val="28"/>
        </w:rPr>
        <w:t>.</w:t>
      </w:r>
    </w:p>
    <w:p w:rsidR="004416EB" w:rsidRPr="00E22DEC" w:rsidRDefault="004416EB" w:rsidP="00E22DEC">
      <w:pPr>
        <w:pStyle w:val="default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2) Схема теплоснабжения городского округа </w:t>
      </w:r>
      <w:r w:rsidR="00E22DEC">
        <w:rPr>
          <w:color w:val="000000"/>
          <w:sz w:val="28"/>
          <w:szCs w:val="28"/>
        </w:rPr>
        <w:t>Реутов</w:t>
      </w:r>
      <w:r w:rsidR="00567818">
        <w:rPr>
          <w:color w:val="000000"/>
          <w:sz w:val="28"/>
          <w:szCs w:val="28"/>
        </w:rPr>
        <w:t xml:space="preserve"> утверждена Распоряжением</w:t>
      </w:r>
      <w:r w:rsidR="00C61F98">
        <w:rPr>
          <w:color w:val="000000"/>
          <w:sz w:val="28"/>
          <w:szCs w:val="28"/>
        </w:rPr>
        <w:t xml:space="preserve"> М</w:t>
      </w:r>
      <w:r w:rsidR="003E3789">
        <w:rPr>
          <w:color w:val="000000"/>
          <w:sz w:val="28"/>
          <w:szCs w:val="28"/>
        </w:rPr>
        <w:t xml:space="preserve">инистерства энергетики </w:t>
      </w:r>
      <w:r w:rsidR="00C61F98">
        <w:rPr>
          <w:color w:val="000000"/>
          <w:sz w:val="28"/>
          <w:szCs w:val="28"/>
        </w:rPr>
        <w:t>Московской области № Р-</w:t>
      </w:r>
      <w:r w:rsidR="00B31CD6">
        <w:rPr>
          <w:color w:val="000000"/>
          <w:sz w:val="28"/>
          <w:szCs w:val="28"/>
        </w:rPr>
        <w:t>279</w:t>
      </w:r>
      <w:r w:rsidR="00C61F98">
        <w:rPr>
          <w:color w:val="000000"/>
          <w:sz w:val="28"/>
          <w:szCs w:val="28"/>
        </w:rPr>
        <w:t xml:space="preserve"> от </w:t>
      </w:r>
      <w:r w:rsidR="00B31CD6">
        <w:rPr>
          <w:color w:val="000000"/>
          <w:sz w:val="28"/>
          <w:szCs w:val="28"/>
        </w:rPr>
        <w:t>13.1</w:t>
      </w:r>
      <w:r w:rsidR="00C61F98">
        <w:rPr>
          <w:color w:val="000000"/>
          <w:sz w:val="28"/>
          <w:szCs w:val="28"/>
        </w:rPr>
        <w:t xml:space="preserve">1.2025 </w:t>
      </w:r>
      <w:r w:rsidR="003E378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размещена на официальном сайте городского округа </w:t>
      </w:r>
      <w:r w:rsidR="00E22DEC">
        <w:rPr>
          <w:color w:val="000000"/>
          <w:sz w:val="28"/>
          <w:szCs w:val="28"/>
        </w:rPr>
        <w:t>Реутов</w:t>
      </w:r>
      <w:r w:rsidR="00C61F98">
        <w:rPr>
          <w:color w:val="000000"/>
          <w:sz w:val="28"/>
          <w:szCs w:val="28"/>
        </w:rPr>
        <w:t xml:space="preserve"> в сети «Интернет».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Актуализации подлежат следующие данные: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е) баланс топливно-энергетических ресурсов для обеспечения теплоснабжения, в том числе расходов аварийных запасов топлива;</w:t>
      </w:r>
    </w:p>
    <w:p w:rsidR="004416EB" w:rsidRDefault="004416EB" w:rsidP="004416EB">
      <w:pPr>
        <w:pStyle w:val="default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финансовые потребности при изменении схемы теплоснабжения и источники их покрытия.</w:t>
      </w:r>
    </w:p>
    <w:p w:rsid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7"/>
          <w:szCs w:val="27"/>
        </w:rPr>
      </w:pPr>
      <w:r w:rsidRPr="0084214C">
        <w:rPr>
          <w:color w:val="000000"/>
          <w:sz w:val="28"/>
          <w:szCs w:val="28"/>
        </w:rPr>
        <w:t>Сбор замечаний и предложений по проекту Схемы осущ</w:t>
      </w:r>
      <w:r>
        <w:rPr>
          <w:color w:val="000000"/>
          <w:sz w:val="28"/>
          <w:szCs w:val="28"/>
        </w:rPr>
        <w:t xml:space="preserve">ествляется </w:t>
      </w:r>
      <w:r w:rsidR="00B31CD6">
        <w:rPr>
          <w:color w:val="000000"/>
          <w:sz w:val="28"/>
          <w:szCs w:val="28"/>
        </w:rPr>
        <w:t>не позднее 1</w:t>
      </w:r>
      <w:r w:rsidR="00AF6E36">
        <w:rPr>
          <w:color w:val="000000"/>
          <w:sz w:val="28"/>
          <w:szCs w:val="28"/>
        </w:rPr>
        <w:t>9</w:t>
      </w:r>
      <w:r w:rsidR="00B31CD6">
        <w:rPr>
          <w:color w:val="000000"/>
          <w:sz w:val="28"/>
          <w:szCs w:val="28"/>
        </w:rPr>
        <w:t xml:space="preserve"> </w:t>
      </w:r>
      <w:r w:rsidR="00ED4E46">
        <w:rPr>
          <w:color w:val="000000"/>
          <w:sz w:val="28"/>
          <w:szCs w:val="28"/>
        </w:rPr>
        <w:t>мая</w:t>
      </w:r>
      <w:r w:rsidR="00B31CD6">
        <w:rPr>
          <w:color w:val="000000"/>
          <w:sz w:val="28"/>
          <w:szCs w:val="28"/>
        </w:rPr>
        <w:t xml:space="preserve"> 2026</w:t>
      </w:r>
      <w:r w:rsidRPr="0084214C">
        <w:rPr>
          <w:color w:val="000000"/>
          <w:sz w:val="28"/>
          <w:szCs w:val="28"/>
        </w:rPr>
        <w:t xml:space="preserve"> г. в Отдел</w:t>
      </w:r>
      <w:r w:rsidR="00B31CD6">
        <w:rPr>
          <w:color w:val="000000"/>
          <w:sz w:val="28"/>
          <w:szCs w:val="28"/>
        </w:rPr>
        <w:t>е</w:t>
      </w:r>
      <w:r w:rsidRPr="0084214C">
        <w:rPr>
          <w:color w:val="000000"/>
          <w:sz w:val="28"/>
          <w:szCs w:val="28"/>
        </w:rPr>
        <w:t xml:space="preserve"> </w:t>
      </w:r>
      <w:proofErr w:type="spellStart"/>
      <w:r w:rsidRPr="0084214C">
        <w:rPr>
          <w:color w:val="000000"/>
          <w:sz w:val="28"/>
          <w:szCs w:val="28"/>
        </w:rPr>
        <w:t>жилищно</w:t>
      </w:r>
      <w:proofErr w:type="spellEnd"/>
      <w:r w:rsidRPr="0084214C">
        <w:rPr>
          <w:color w:val="000000"/>
          <w:sz w:val="28"/>
          <w:szCs w:val="28"/>
        </w:rPr>
        <w:t xml:space="preserve"> — коммунального хозяйства администрации городского округа </w:t>
      </w:r>
      <w:r>
        <w:rPr>
          <w:color w:val="000000"/>
          <w:sz w:val="28"/>
          <w:szCs w:val="28"/>
        </w:rPr>
        <w:t xml:space="preserve">Реутов </w:t>
      </w:r>
      <w:r w:rsidRPr="0084214C">
        <w:rPr>
          <w:color w:val="000000"/>
          <w:sz w:val="28"/>
          <w:szCs w:val="28"/>
        </w:rPr>
        <w:t>с 09-00 до 18</w:t>
      </w:r>
      <w:r>
        <w:rPr>
          <w:color w:val="000000"/>
          <w:sz w:val="28"/>
          <w:szCs w:val="28"/>
        </w:rPr>
        <w:t>-00 в рабочие дни по адресу: 1</w:t>
      </w:r>
      <w:r w:rsidR="005B7B86">
        <w:rPr>
          <w:color w:val="000000"/>
          <w:sz w:val="28"/>
          <w:szCs w:val="28"/>
        </w:rPr>
        <w:t>43960</w:t>
      </w:r>
      <w:r w:rsidRPr="0084214C">
        <w:rPr>
          <w:color w:val="000000"/>
          <w:sz w:val="28"/>
          <w:szCs w:val="28"/>
        </w:rPr>
        <w:t xml:space="preserve">, Московская обл., г. </w:t>
      </w:r>
      <w:r>
        <w:rPr>
          <w:color w:val="000000"/>
          <w:sz w:val="28"/>
          <w:szCs w:val="28"/>
        </w:rPr>
        <w:t>Реутов,</w:t>
      </w:r>
      <w:r w:rsidRPr="0084214C">
        <w:rPr>
          <w:color w:val="000000"/>
          <w:sz w:val="28"/>
          <w:szCs w:val="28"/>
        </w:rPr>
        <w:t xml:space="preserve"> ул. </w:t>
      </w:r>
      <w:r>
        <w:rPr>
          <w:color w:val="000000"/>
          <w:sz w:val="28"/>
          <w:szCs w:val="28"/>
        </w:rPr>
        <w:t>Лесная 4, каб.307</w:t>
      </w:r>
      <w:r w:rsidRPr="0084214C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84214C" w:rsidRDefault="0084214C" w:rsidP="0084214C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214C">
        <w:rPr>
          <w:color w:val="000000"/>
          <w:sz w:val="28"/>
          <w:szCs w:val="28"/>
        </w:rPr>
        <w:t xml:space="preserve">Ответственный исполнитель: </w:t>
      </w:r>
      <w:r>
        <w:rPr>
          <w:color w:val="000000"/>
          <w:sz w:val="28"/>
          <w:szCs w:val="28"/>
        </w:rPr>
        <w:t xml:space="preserve">Заместитель </w:t>
      </w:r>
      <w:r w:rsidRPr="0084214C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84214C">
        <w:rPr>
          <w:color w:val="000000"/>
          <w:sz w:val="28"/>
          <w:szCs w:val="28"/>
        </w:rPr>
        <w:t xml:space="preserve"> отдела ЖКХ Администрации городского округа </w:t>
      </w:r>
      <w:r>
        <w:rPr>
          <w:color w:val="000000"/>
          <w:sz w:val="28"/>
          <w:szCs w:val="28"/>
        </w:rPr>
        <w:t xml:space="preserve">Реутов </w:t>
      </w:r>
      <w:proofErr w:type="spellStart"/>
      <w:r>
        <w:rPr>
          <w:color w:val="000000"/>
          <w:sz w:val="28"/>
          <w:szCs w:val="28"/>
        </w:rPr>
        <w:t>Моллачиев</w:t>
      </w:r>
      <w:proofErr w:type="spellEnd"/>
      <w:r>
        <w:rPr>
          <w:color w:val="000000"/>
          <w:sz w:val="28"/>
          <w:szCs w:val="28"/>
        </w:rPr>
        <w:t xml:space="preserve"> Д.М</w:t>
      </w:r>
      <w:r w:rsidRPr="0084214C">
        <w:rPr>
          <w:color w:val="000000"/>
          <w:sz w:val="28"/>
          <w:szCs w:val="28"/>
        </w:rPr>
        <w:t>.</w:t>
      </w:r>
    </w:p>
    <w:p w:rsidR="0084214C" w:rsidRDefault="0084214C" w:rsidP="00ED4E46">
      <w:pPr>
        <w:pStyle w:val="defaul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4214C">
        <w:rPr>
          <w:color w:val="000000"/>
          <w:sz w:val="28"/>
          <w:szCs w:val="28"/>
        </w:rPr>
        <w:t>Телефон: 8</w:t>
      </w:r>
      <w:r>
        <w:rPr>
          <w:color w:val="000000"/>
          <w:sz w:val="28"/>
          <w:szCs w:val="28"/>
        </w:rPr>
        <w:t>(495) -528-32-32 доб.</w:t>
      </w:r>
      <w:r w:rsidR="00B31CD6">
        <w:rPr>
          <w:color w:val="000000"/>
          <w:sz w:val="28"/>
          <w:szCs w:val="28"/>
        </w:rPr>
        <w:t>251</w:t>
      </w:r>
      <w:r w:rsidRPr="0084214C">
        <w:rPr>
          <w:color w:val="000000"/>
          <w:sz w:val="28"/>
          <w:szCs w:val="28"/>
        </w:rPr>
        <w:t xml:space="preserve">, адрес электронной почты </w:t>
      </w:r>
      <w:hyperlink r:id="rId4" w:history="1">
        <w:r w:rsidR="00976AA9" w:rsidRPr="00BD2FC1">
          <w:rPr>
            <w:rStyle w:val="a3"/>
            <w:sz w:val="28"/>
            <w:szCs w:val="28"/>
          </w:rPr>
          <w:t>ujkh_reutov@mail.ru</w:t>
        </w:r>
      </w:hyperlink>
    </w:p>
    <w:p w:rsidR="00976AA9" w:rsidRDefault="00976AA9" w:rsidP="00976AA9">
      <w:pPr>
        <w:pStyle w:val="defaul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Ссылка на проект Схемы теплоснабжения </w:t>
      </w:r>
      <w:r>
        <w:rPr>
          <w:color w:val="000000"/>
          <w:sz w:val="28"/>
          <w:szCs w:val="28"/>
        </w:rPr>
        <w:t>муниципального образования городского округа Реутов</w:t>
      </w:r>
      <w:r>
        <w:rPr>
          <w:color w:val="000000"/>
          <w:sz w:val="28"/>
          <w:szCs w:val="28"/>
        </w:rPr>
        <w:t xml:space="preserve"> Московской области </w:t>
      </w:r>
      <w:r>
        <w:rPr>
          <w:color w:val="000000"/>
          <w:sz w:val="28"/>
          <w:szCs w:val="28"/>
        </w:rPr>
        <w:t>на период с 2024 по 2044 год (актуализация на 2027 год</w:t>
      </w:r>
      <w:proofErr w:type="gramStart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</w:t>
      </w:r>
      <w:r w:rsidRPr="00976AA9"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" w:history="1">
        <w:r w:rsidRPr="00BD2FC1">
          <w:rPr>
            <w:rStyle w:val="a3"/>
            <w:sz w:val="28"/>
            <w:szCs w:val="28"/>
          </w:rPr>
          <w:t>https://disk.yandex.ru/d/0i1xOZrjAY_rgQ</w:t>
        </w:r>
        <w:proofErr w:type="gramEnd"/>
      </w:hyperlink>
    </w:p>
    <w:p w:rsidR="00976AA9" w:rsidRDefault="00976AA9" w:rsidP="00976AA9">
      <w:pPr>
        <w:pStyle w:val="defaul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AA9" w:rsidRPr="00976AA9" w:rsidRDefault="00976AA9" w:rsidP="00976AA9">
      <w:pPr>
        <w:pStyle w:val="defaul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976AA9" w:rsidRPr="0097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A0"/>
    <w:rsid w:val="000E01A0"/>
    <w:rsid w:val="00277745"/>
    <w:rsid w:val="003E3789"/>
    <w:rsid w:val="004416EB"/>
    <w:rsid w:val="00567818"/>
    <w:rsid w:val="005B7B86"/>
    <w:rsid w:val="0084214C"/>
    <w:rsid w:val="00976AA9"/>
    <w:rsid w:val="00AF6E36"/>
    <w:rsid w:val="00B31CD6"/>
    <w:rsid w:val="00C61F98"/>
    <w:rsid w:val="00DC0D55"/>
    <w:rsid w:val="00E22DEC"/>
    <w:rsid w:val="00E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4CA1-1E8C-4B09-BCE5-67C74BF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6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0i1xOZrjAY_rgQ" TargetMode="External"/><Relationship Id="rId4" Type="http://schemas.openxmlformats.org/officeDocument/2006/relationships/hyperlink" Target="mailto:ujkh_reut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2026-05-20T07:45:00Z</dcterms:created>
  <dcterms:modified xsi:type="dcterms:W3CDTF">2026-05-20T09:53:00Z</dcterms:modified>
</cp:coreProperties>
</file>